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67701375" w:rsidR="00B263CC" w:rsidRDefault="00B263CC" w:rsidP="00B263CC">
      <w:pPr>
        <w:wordWrap w:val="0"/>
        <w:jc w:val="right"/>
        <w:rPr>
          <w:rFonts w:eastAsiaTheme="minorHAnsi"/>
          <w:szCs w:val="21"/>
        </w:rPr>
      </w:pPr>
      <w:r>
        <w:rPr>
          <w:rFonts w:eastAsiaTheme="minorHAnsi" w:hint="eastAsia"/>
          <w:szCs w:val="21"/>
        </w:rPr>
        <w:t>評価日</w:t>
      </w:r>
      <w:r w:rsidR="00AB3A12">
        <w:rPr>
          <w:rFonts w:eastAsiaTheme="minorHAnsi" w:hint="eastAsia"/>
          <w:szCs w:val="21"/>
        </w:rPr>
        <w:t>2025</w:t>
      </w:r>
      <w:r>
        <w:rPr>
          <w:rFonts w:eastAsiaTheme="minorHAnsi" w:hint="eastAsia"/>
          <w:szCs w:val="21"/>
        </w:rPr>
        <w:t xml:space="preserve">年　</w:t>
      </w:r>
      <w:r w:rsidR="00AB3A12">
        <w:rPr>
          <w:rFonts w:eastAsiaTheme="minorHAnsi" w:hint="eastAsia"/>
          <w:szCs w:val="21"/>
        </w:rPr>
        <w:t>10</w:t>
      </w:r>
      <w:r>
        <w:rPr>
          <w:rFonts w:eastAsiaTheme="minorHAnsi" w:hint="eastAsia"/>
          <w:szCs w:val="21"/>
        </w:rPr>
        <w:t xml:space="preserve">月　</w:t>
      </w:r>
      <w:r w:rsidR="00AB3A12">
        <w:rPr>
          <w:rFonts w:eastAsiaTheme="minorHAnsi" w:hint="eastAsia"/>
          <w:szCs w:val="21"/>
        </w:rPr>
        <w:t>6</w:t>
      </w:r>
      <w:r>
        <w:rPr>
          <w:rFonts w:eastAsiaTheme="minorHAnsi" w:hint="eastAsia"/>
          <w:szCs w:val="21"/>
        </w:rPr>
        <w:t>日</w:t>
      </w:r>
    </w:p>
    <w:p w14:paraId="32F5B526" w14:textId="2F56F6DE" w:rsidR="00B263CC" w:rsidRDefault="00B263CC" w:rsidP="00B263CC">
      <w:pPr>
        <w:wordWrap w:val="0"/>
        <w:jc w:val="right"/>
        <w:rPr>
          <w:rFonts w:eastAsiaTheme="minorHAnsi"/>
          <w:szCs w:val="21"/>
        </w:rPr>
      </w:pPr>
      <w:r>
        <w:rPr>
          <w:rFonts w:eastAsiaTheme="minorHAnsi" w:hint="eastAsia"/>
          <w:szCs w:val="21"/>
        </w:rPr>
        <w:t xml:space="preserve">評価者　　　　　　　　　　　　　　　　　　</w:t>
      </w:r>
    </w:p>
    <w:p w14:paraId="17335197" w14:textId="7FA8F833" w:rsidR="00B263CC" w:rsidRDefault="00B263CC" w:rsidP="00B263CC">
      <w:pPr>
        <w:wordWrap w:val="0"/>
        <w:jc w:val="right"/>
        <w:rPr>
          <w:rFonts w:eastAsiaTheme="minorHAnsi"/>
          <w:szCs w:val="21"/>
        </w:rPr>
      </w:pPr>
      <w:r>
        <w:rPr>
          <w:rFonts w:eastAsiaTheme="minorHAnsi" w:hint="eastAsia"/>
          <w:szCs w:val="21"/>
        </w:rPr>
        <w:t>役　職</w:t>
      </w:r>
      <w:r w:rsidR="00AB3A12">
        <w:rPr>
          <w:rFonts w:eastAsiaTheme="minorHAnsi" w:hint="eastAsia"/>
          <w:szCs w:val="21"/>
        </w:rPr>
        <w:t xml:space="preserve">　社会福祉法人はなぞの会　理事長</w:t>
      </w:r>
    </w:p>
    <w:p w14:paraId="26CDDF14" w14:textId="6F03441D" w:rsidR="00B263CC" w:rsidRPr="005244A9" w:rsidRDefault="00B263CC" w:rsidP="00B263CC">
      <w:pPr>
        <w:wordWrap w:val="0"/>
        <w:jc w:val="right"/>
        <w:rPr>
          <w:rFonts w:eastAsiaTheme="minorHAnsi"/>
          <w:szCs w:val="21"/>
        </w:rPr>
      </w:pPr>
      <w:r>
        <w:rPr>
          <w:rFonts w:eastAsiaTheme="minorHAnsi" w:hint="eastAsia"/>
          <w:szCs w:val="21"/>
        </w:rPr>
        <w:t xml:space="preserve">氏　名　　　　　　　　</w:t>
      </w:r>
      <w:r w:rsidR="00806B99">
        <w:rPr>
          <w:rFonts w:eastAsiaTheme="minorHAnsi" w:hint="eastAsia"/>
          <w:szCs w:val="21"/>
        </w:rPr>
        <w:t xml:space="preserve">　　　　</w:t>
      </w:r>
      <w:r w:rsidR="008C3C39">
        <w:rPr>
          <w:rFonts w:eastAsiaTheme="minorHAnsi" w:hint="eastAsia"/>
          <w:szCs w:val="21"/>
        </w:rPr>
        <w:t>安藤香澄</w:t>
      </w:r>
    </w:p>
    <w:p w14:paraId="5EEAD18A" w14:textId="77777777" w:rsidR="006C5198" w:rsidRPr="00B263CC" w:rsidRDefault="006C5198" w:rsidP="00551CA4">
      <w:pPr>
        <w:jc w:val="left"/>
        <w:rPr>
          <w:rFonts w:eastAsiaTheme="minorHAnsi"/>
          <w:szCs w:val="21"/>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7FF510C6" w:rsidR="00541188" w:rsidRDefault="00AB3A12" w:rsidP="00AB3A12">
                            <w:pPr>
                              <w:jc w:val="left"/>
                            </w:pPr>
                            <w:r>
                              <w:rPr>
                                <w:rFonts w:hint="eastAsia"/>
                              </w:rPr>
                              <w:t>保育理念に基づき、職員会議などで定期的に保育方針、保育目標を確認している。職員が日々の保育で子どもの発達に適した保育環境を設定し、子どもが主体的に考え、生活できるよう温かな声掛け、関わりがみられた。遊びの中で様々な体験、経験ができるような玩具も用意され、地域住民との交流も大切にしている。</w:t>
                            </w:r>
                            <w:r w:rsidR="00233159">
                              <w:rPr>
                                <w:rFonts w:hint="eastAsia"/>
                              </w:rPr>
                              <w:t>（ヒアリング、現地観察）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7FF510C6" w:rsidR="00541188" w:rsidRDefault="00AB3A12" w:rsidP="00AB3A12">
                      <w:pPr>
                        <w:jc w:val="left"/>
                      </w:pPr>
                      <w:r>
                        <w:rPr>
                          <w:rFonts w:hint="eastAsia"/>
                        </w:rPr>
                        <w:t>保育理念に基づき、職員会議などで定期的に保育方針、保育目標を確認している。職員が日々の保育で子どもの発達に適した保育環境を設定し、子どもが主体的に考え、生活できるよう温かな声掛け、関わりがみられた。遊びの中で様々な体験、経験ができるような玩具も用意され、地域住民との交流も大切にしている。</w:t>
                      </w:r>
                      <w:r w:rsidR="00233159">
                        <w:rPr>
                          <w:rFonts w:hint="eastAsia"/>
                        </w:rPr>
                        <w:t>（ヒアリング、現地観察）</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A27250">
        <w:rPr>
          <w:rFonts w:eastAsiaTheme="minorHAnsi" w:hint="eastAsia"/>
          <w:b/>
          <w:bCs/>
          <w:szCs w:val="21"/>
        </w:rPr>
        <w:t>【人権尊重】</w:t>
      </w:r>
    </w:p>
    <w:p w14:paraId="2E598D2E" w14:textId="7A478366" w:rsidR="006C5198" w:rsidRDefault="00A072BB" w:rsidP="00551CA4">
      <w:pPr>
        <w:jc w:val="left"/>
        <w:rPr>
          <w:rFonts w:eastAsiaTheme="minorHAnsi"/>
          <w:szCs w:val="21"/>
        </w:rPr>
      </w:pPr>
      <w:r>
        <w:rPr>
          <w:rFonts w:eastAsiaTheme="minorHAnsi" w:hint="eastAsia"/>
          <w:szCs w:val="21"/>
        </w:rPr>
        <w:t>常に子供の立場にたって、子どもの成長に最善となるような取組（関わり・配慮）がなされているか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3D284477" w14:textId="77777777" w:rsidR="00233159" w:rsidRDefault="00233159"/>
                          <w:p w14:paraId="7EA2705E" w14:textId="09795681" w:rsidR="00A072BB" w:rsidRDefault="00233159">
                            <w:r>
                              <w:rPr>
                                <w:rFonts w:hint="eastAsia"/>
                              </w:rPr>
                              <w:t>子どもの権利条約</w:t>
                            </w:r>
                            <w:r w:rsidR="006E46DE">
                              <w:rPr>
                                <w:rFonts w:hint="eastAsia"/>
                              </w:rPr>
                              <w:t>を掲示し、職員会議で伝えている。</w:t>
                            </w:r>
                            <w:r>
                              <w:rPr>
                                <w:rFonts w:hint="eastAsia"/>
                              </w:rPr>
                              <w:t>子どもの思いに沿った関わりを大切にし</w:t>
                            </w:r>
                            <w:r w:rsidR="006E46DE">
                              <w:rPr>
                                <w:rFonts w:hint="eastAsia"/>
                              </w:rPr>
                              <w:t>、</w:t>
                            </w:r>
                            <w:r>
                              <w:rPr>
                                <w:rFonts w:hint="eastAsia"/>
                              </w:rPr>
                              <w:t>言葉だけでなく、表情やその時の様子で子どもが何をしたいのか、何を求めているのかを汲み取るよう配慮している。プライベートゾーン教育に取り組んでおり、保護者にも丁寧に伝え</w:t>
                            </w:r>
                            <w:r w:rsidR="006E46DE">
                              <w:rPr>
                                <w:rFonts w:hint="eastAsia"/>
                              </w:rPr>
                              <w:t>ている。（ヒアリング、掲示）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3D284477" w14:textId="77777777" w:rsidR="00233159" w:rsidRDefault="00233159"/>
                    <w:p w14:paraId="7EA2705E" w14:textId="09795681" w:rsidR="00A072BB" w:rsidRDefault="00233159">
                      <w:r>
                        <w:rPr>
                          <w:rFonts w:hint="eastAsia"/>
                        </w:rPr>
                        <w:t>子どもの権利条約</w:t>
                      </w:r>
                      <w:r w:rsidR="006E46DE">
                        <w:rPr>
                          <w:rFonts w:hint="eastAsia"/>
                        </w:rPr>
                        <w:t>を掲示し、職員会議で伝えている。</w:t>
                      </w:r>
                      <w:r>
                        <w:rPr>
                          <w:rFonts w:hint="eastAsia"/>
                        </w:rPr>
                        <w:t>子どもの思いに沿った関わりを大切にし</w:t>
                      </w:r>
                      <w:r w:rsidR="006E46DE">
                        <w:rPr>
                          <w:rFonts w:hint="eastAsia"/>
                        </w:rPr>
                        <w:t>、</w:t>
                      </w:r>
                      <w:r>
                        <w:rPr>
                          <w:rFonts w:hint="eastAsia"/>
                        </w:rPr>
                        <w:t>言葉だけでなく、表情やその時の様子で子どもが何をしたいのか、何を求めているのかを汲み取るよう配慮している。プライベートゾーン教育に取り組んでおり、保護者にも丁寧に伝え</w:t>
                      </w:r>
                      <w:r w:rsidR="006E46DE">
                        <w:rPr>
                          <w:rFonts w:hint="eastAsia"/>
                        </w:rPr>
                        <w:t>ている。（ヒアリング、掲示）</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A27250">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53BD347E">
                <wp:simplePos x="0" y="0"/>
                <wp:positionH relativeFrom="column">
                  <wp:posOffset>34290</wp:posOffset>
                </wp:positionH>
                <wp:positionV relativeFrom="paragraph">
                  <wp:posOffset>111124</wp:posOffset>
                </wp:positionV>
                <wp:extent cx="5657850" cy="1362075"/>
                <wp:effectExtent l="0" t="0" r="19050" b="28575"/>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362075"/>
                        </a:xfrm>
                        <a:prstGeom prst="rect">
                          <a:avLst/>
                        </a:prstGeom>
                        <a:solidFill>
                          <a:schemeClr val="lt1"/>
                        </a:solidFill>
                        <a:ln w="6350">
                          <a:solidFill>
                            <a:prstClr val="black"/>
                          </a:solidFill>
                        </a:ln>
                      </wps:spPr>
                      <wps:txbx>
                        <w:txbxContent>
                          <w:p w14:paraId="43AE75A6" w14:textId="77777777" w:rsidR="00A072BB" w:rsidRDefault="00A072BB"/>
                          <w:p w14:paraId="3F4A943E" w14:textId="77777777" w:rsidR="00806B99" w:rsidRDefault="00806B99">
                            <w:r>
                              <w:rPr>
                                <w:rFonts w:hint="eastAsia"/>
                              </w:rPr>
                              <w:t>個人情報に関する重要書類、記録、家族情報などの書類は園長が厳密に管理している。</w:t>
                            </w:r>
                            <w:r w:rsidR="006E46DE">
                              <w:rPr>
                                <w:rFonts w:hint="eastAsia"/>
                              </w:rPr>
                              <w:t>職員は就職時に個人情報保護の誓約をし、子どもの、保護者、園の情報を口外しないよう</w:t>
                            </w:r>
                            <w:r>
                              <w:rPr>
                                <w:rFonts w:hint="eastAsia"/>
                              </w:rPr>
                              <w:t>職員会議で</w:t>
                            </w:r>
                            <w:r w:rsidR="006E46DE">
                              <w:rPr>
                                <w:rFonts w:hint="eastAsia"/>
                              </w:rPr>
                              <w:t>指導している。マニュアルに基づき適切に運営されており秘密保持は守られている。</w:t>
                            </w:r>
                          </w:p>
                          <w:p w14:paraId="63EBFD94" w14:textId="3EE70228" w:rsidR="006E46DE" w:rsidRDefault="00806B99">
                            <w:r>
                              <w:rPr>
                                <w:rFonts w:hint="eastAsia"/>
                              </w:rPr>
                              <w:t>（書類確認、ヒアリング）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10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" fillcolor="white [3201]" strokeweight=".5pt">
                <v:textbox>
                  <w:txbxContent>
                    <w:p w14:paraId="43AE75A6" w14:textId="77777777" w:rsidR="00A072BB" w:rsidRDefault="00A072BB"/>
                    <w:p w14:paraId="3F4A943E" w14:textId="77777777" w:rsidR="00806B99" w:rsidRDefault="00806B99">
                      <w:r>
                        <w:rPr>
                          <w:rFonts w:hint="eastAsia"/>
                        </w:rPr>
                        <w:t>個人情報に関する重要書類、記録、家族情報などの書類は園長が厳密に管理している。</w:t>
                      </w:r>
                      <w:r w:rsidR="006E46DE">
                        <w:rPr>
                          <w:rFonts w:hint="eastAsia"/>
                        </w:rPr>
                        <w:t>職員は就職時に個人情報保護の誓約をし、子どもの、保護者、園の情報を口外しないよう</w:t>
                      </w:r>
                      <w:r>
                        <w:rPr>
                          <w:rFonts w:hint="eastAsia"/>
                        </w:rPr>
                        <w:t>職員会議で</w:t>
                      </w:r>
                      <w:r w:rsidR="006E46DE">
                        <w:rPr>
                          <w:rFonts w:hint="eastAsia"/>
                        </w:rPr>
                        <w:t>指導している。マニュアルに基づき適切に運営されており秘密保持は守られている。</w:t>
                      </w:r>
                    </w:p>
                    <w:p w14:paraId="63EBFD94" w14:textId="3EE70228" w:rsidR="006E46DE" w:rsidRDefault="00806B99">
                      <w:r>
                        <w:rPr>
                          <w:rFonts w:hint="eastAsia"/>
                        </w:rPr>
                        <w:t>（書類確認、ヒアリング）</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77777777" w:rsidR="00B263CC" w:rsidRDefault="00B263CC" w:rsidP="00551CA4">
      <w:pPr>
        <w:jc w:val="left"/>
        <w:rPr>
          <w:rFonts w:eastAsiaTheme="minorHAnsi"/>
          <w:szCs w:val="21"/>
        </w:rPr>
      </w:pPr>
    </w:p>
    <w:p w14:paraId="574F65C8" w14:textId="1ABB738E" w:rsidR="00B263CC" w:rsidRPr="00B263CC" w:rsidRDefault="00B263CC" w:rsidP="00B263CC">
      <w:pPr>
        <w:jc w:val="left"/>
        <w:rPr>
          <w:rFonts w:eastAsiaTheme="minorHAnsi"/>
          <w:b/>
          <w:bCs/>
          <w:szCs w:val="21"/>
        </w:rPr>
      </w:pPr>
      <w:r w:rsidRPr="00B263CC">
        <w:rPr>
          <w:rFonts w:eastAsiaTheme="minorHAnsi" w:hint="eastAsia"/>
          <w:b/>
          <w:bCs/>
          <w:szCs w:val="21"/>
        </w:rPr>
        <w:lastRenderedPageBreak/>
        <w:t>【</w:t>
      </w:r>
      <w:r>
        <w:rPr>
          <w:rFonts w:eastAsiaTheme="minorHAnsi" w:hint="eastAsia"/>
          <w:b/>
          <w:bCs/>
          <w:szCs w:val="21"/>
        </w:rPr>
        <w:t>保健・衛生</w:t>
      </w:r>
      <w:r w:rsidRPr="00B263CC">
        <w:rPr>
          <w:rFonts w:eastAsiaTheme="minorHAnsi" w:hint="eastAsia"/>
          <w:b/>
          <w:bCs/>
          <w:szCs w:val="21"/>
        </w:rPr>
        <w:t>】</w:t>
      </w:r>
    </w:p>
    <w:p w14:paraId="1C0090AF" w14:textId="11E713F5"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24187AF0" w14:textId="7506E7F6" w:rsidR="006E46DE" w:rsidRDefault="006E46DE" w:rsidP="00B263CC">
      <w:pPr>
        <w:jc w:val="left"/>
        <w:rPr>
          <w:rFonts w:eastAsiaTheme="minorHAnsi"/>
          <w:b/>
          <w:bCs/>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1AC0DEEF">
                <wp:simplePos x="0" y="0"/>
                <wp:positionH relativeFrom="column">
                  <wp:posOffset>-13335</wp:posOffset>
                </wp:positionH>
                <wp:positionV relativeFrom="paragraph">
                  <wp:posOffset>34925</wp:posOffset>
                </wp:positionV>
                <wp:extent cx="5505450" cy="1524000"/>
                <wp:effectExtent l="0" t="0" r="19050" b="19050"/>
                <wp:wrapNone/>
                <wp:docPr id="389188049" name="テキスト ボックス 15"/>
                <wp:cNvGraphicFramePr/>
                <a:graphic xmlns:a="http://schemas.openxmlformats.org/drawingml/2006/main">
                  <a:graphicData uri="http://schemas.microsoft.com/office/word/2010/wordprocessingShape">
                    <wps:wsp>
                      <wps:cNvSpPr txBox="1"/>
                      <wps:spPr>
                        <a:xfrm>
                          <a:off x="0" y="0"/>
                          <a:ext cx="5505450" cy="1524000"/>
                        </a:xfrm>
                        <a:prstGeom prst="rect">
                          <a:avLst/>
                        </a:prstGeom>
                        <a:solidFill>
                          <a:schemeClr val="lt1"/>
                        </a:solidFill>
                        <a:ln w="6350">
                          <a:solidFill>
                            <a:prstClr val="black"/>
                          </a:solidFill>
                        </a:ln>
                      </wps:spPr>
                      <wps:txbx>
                        <w:txbxContent>
                          <w:p w14:paraId="5B4E4D88" w14:textId="77777777" w:rsidR="00B263CC" w:rsidRDefault="00B263CC" w:rsidP="00B263CC"/>
                          <w:p w14:paraId="71ED1F5D" w14:textId="34558DFD" w:rsidR="006E46DE" w:rsidRDefault="006E46DE" w:rsidP="00B263CC">
                            <w:r>
                              <w:rPr>
                                <w:rFonts w:hint="eastAsia"/>
                              </w:rPr>
                              <w:t>保健衛生マニュアル、感染症マニュアルに基づき、適切な対応がされている</w:t>
                            </w:r>
                            <w:r w:rsidR="00806B99">
                              <w:rPr>
                                <w:rFonts w:hint="eastAsia"/>
                              </w:rPr>
                              <w:t>。園と家庭双方で子どもの健康に関する情報提供はICTアプリを活用して行っている。園内は清潔に保たれている。</w:t>
                            </w:r>
                          </w:p>
                          <w:p w14:paraId="7627E212" w14:textId="583F444E" w:rsidR="00806B99" w:rsidRDefault="00806B99" w:rsidP="00B263CC">
                            <w:r>
                              <w:rPr>
                                <w:rFonts w:hint="eastAsia"/>
                              </w:rPr>
                              <w:t>雄踏医療協議会では、地域の感染症の状況報告や健康に関する研修など</w:t>
                            </w:r>
                            <w:r w:rsidR="0082280A">
                              <w:rPr>
                                <w:rFonts w:hint="eastAsia"/>
                              </w:rPr>
                              <w:t>を行っており、月に１回の定例会に参加し職員、保護者に必要な情報提供をしている。</w:t>
                            </w:r>
                            <w:r w:rsidR="006B0E8F">
                              <w:rPr>
                                <w:rFonts w:hint="eastAsia"/>
                              </w:rPr>
                              <w:t>（ヒアリング）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0F28C4" id="テキスト ボックス 15" o:spid="_x0000_s1029" type="#_x0000_t202" style="position:absolute;margin-left:-1.05pt;margin-top:2.75pt;width:433.5pt;height:12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" fillcolor="white [3201]" strokeweight=".5pt">
                <v:textbox>
                  <w:txbxContent>
                    <w:p w14:paraId="5B4E4D88" w14:textId="77777777" w:rsidR="00B263CC" w:rsidRDefault="00B263CC" w:rsidP="00B263CC"/>
                    <w:p w14:paraId="71ED1F5D" w14:textId="34558DFD" w:rsidR="006E46DE" w:rsidRDefault="006E46DE" w:rsidP="00B263CC">
                      <w:r>
                        <w:rPr>
                          <w:rFonts w:hint="eastAsia"/>
                        </w:rPr>
                        <w:t>保健衛生マニュアル、感染症マニュアルに基づき、適切な対応がされている</w:t>
                      </w:r>
                      <w:r w:rsidR="00806B99">
                        <w:rPr>
                          <w:rFonts w:hint="eastAsia"/>
                        </w:rPr>
                        <w:t>。園と家庭双方で子どもの健康に関する情報提供はICTアプリを活用して行っている。園内は清潔に保たれている。</w:t>
                      </w:r>
                    </w:p>
                    <w:p w14:paraId="7627E212" w14:textId="583F444E" w:rsidR="00806B99" w:rsidRDefault="00806B99" w:rsidP="00B263CC">
                      <w:r>
                        <w:rPr>
                          <w:rFonts w:hint="eastAsia"/>
                        </w:rPr>
                        <w:t>雄踏医療協議会では、地域の感染症の状況報告や健康に関する研修など</w:t>
                      </w:r>
                      <w:r w:rsidR="0082280A">
                        <w:rPr>
                          <w:rFonts w:hint="eastAsia"/>
                        </w:rPr>
                        <w:t>を行っており、月に１回の定例会に参加し職員、保護者に必要な情報提供をしている。</w:t>
                      </w:r>
                      <w:r w:rsidR="006B0E8F">
                        <w:rPr>
                          <w:rFonts w:hint="eastAsia"/>
                        </w:rPr>
                        <w:t>（ヒアリング）</w:t>
                      </w:r>
                    </w:p>
                  </w:txbxContent>
                </v:textbox>
              </v:shape>
            </w:pict>
          </mc:Fallback>
        </mc:AlternateContent>
      </w:r>
    </w:p>
    <w:p w14:paraId="3757B6F6" w14:textId="77777777" w:rsidR="006E46DE" w:rsidRDefault="006E46DE" w:rsidP="00B263CC">
      <w:pPr>
        <w:jc w:val="left"/>
        <w:rPr>
          <w:rFonts w:eastAsiaTheme="minorHAnsi"/>
          <w:b/>
          <w:bCs/>
          <w:szCs w:val="21"/>
        </w:rPr>
      </w:pPr>
    </w:p>
    <w:p w14:paraId="294A9E87" w14:textId="2DC8A511" w:rsidR="006E46DE" w:rsidRDefault="006E46DE" w:rsidP="00B263CC">
      <w:pPr>
        <w:jc w:val="left"/>
        <w:rPr>
          <w:rFonts w:eastAsiaTheme="minorHAnsi"/>
          <w:b/>
          <w:bCs/>
          <w:szCs w:val="21"/>
        </w:rPr>
      </w:pPr>
    </w:p>
    <w:p w14:paraId="41CED423" w14:textId="1B240B66" w:rsidR="006E46DE" w:rsidRDefault="006E46DE" w:rsidP="00B263CC">
      <w:pPr>
        <w:jc w:val="left"/>
        <w:rPr>
          <w:rFonts w:eastAsiaTheme="minorHAnsi"/>
          <w:b/>
          <w:bCs/>
          <w:szCs w:val="21"/>
        </w:rPr>
      </w:pPr>
    </w:p>
    <w:p w14:paraId="2B91B539" w14:textId="686BF181" w:rsidR="006E46DE" w:rsidRDefault="006E46DE" w:rsidP="00B263CC">
      <w:pPr>
        <w:jc w:val="left"/>
        <w:rPr>
          <w:rFonts w:eastAsiaTheme="minorHAnsi"/>
          <w:b/>
          <w:bCs/>
          <w:szCs w:val="21"/>
        </w:rPr>
      </w:pPr>
    </w:p>
    <w:p w14:paraId="6FDE9384" w14:textId="5D932FC3" w:rsidR="006E46DE" w:rsidRDefault="006E46DE" w:rsidP="00B263CC">
      <w:pPr>
        <w:jc w:val="left"/>
        <w:rPr>
          <w:rFonts w:eastAsiaTheme="minorHAnsi"/>
          <w:b/>
          <w:bCs/>
          <w:szCs w:val="21"/>
        </w:rPr>
      </w:pPr>
    </w:p>
    <w:p w14:paraId="24A414F1" w14:textId="77777777" w:rsidR="006E46DE" w:rsidRDefault="006E46DE" w:rsidP="00B263CC">
      <w:pPr>
        <w:jc w:val="left"/>
        <w:rPr>
          <w:rFonts w:eastAsiaTheme="minorHAnsi"/>
          <w:b/>
          <w:bCs/>
          <w:szCs w:val="21"/>
        </w:rPr>
      </w:pPr>
    </w:p>
    <w:p w14:paraId="65762F4C" w14:textId="681648C3" w:rsidR="006C5198" w:rsidRPr="00A27250" w:rsidRDefault="006C5198" w:rsidP="00551CA4">
      <w:pPr>
        <w:jc w:val="left"/>
        <w:rPr>
          <w:rFonts w:eastAsiaTheme="minorHAnsi"/>
          <w:b/>
          <w:bCs/>
          <w:szCs w:val="21"/>
        </w:rPr>
      </w:pPr>
      <w:r w:rsidRPr="00A27250">
        <w:rPr>
          <w:rFonts w:eastAsiaTheme="minorHAnsi" w:hint="eastAsia"/>
          <w:b/>
          <w:bCs/>
          <w:szCs w:val="21"/>
        </w:rPr>
        <w:t>【苦情対応】</w:t>
      </w:r>
    </w:p>
    <w:p w14:paraId="229E7360" w14:textId="03791E9F" w:rsidR="006C5198" w:rsidRDefault="00A27250" w:rsidP="00551CA4">
      <w:pPr>
        <w:jc w:val="left"/>
        <w:rPr>
          <w:rFonts w:eastAsiaTheme="minorHAnsi"/>
          <w:szCs w:val="21"/>
        </w:rPr>
      </w:pPr>
      <w:r>
        <w:rPr>
          <w:rFonts w:eastAsiaTheme="minorHAnsi" w:hint="eastAsia"/>
          <w:szCs w:val="21"/>
        </w:rPr>
        <w:t>意見</w:t>
      </w:r>
      <w:r w:rsidR="001A5364">
        <w:rPr>
          <w:rFonts w:eastAsiaTheme="minorHAnsi" w:hint="eastAsia"/>
          <w:szCs w:val="21"/>
        </w:rPr>
        <w:t>や苦情に対して適切に対応できているか</w:t>
      </w:r>
    </w:p>
    <w:p w14:paraId="74C5DAD7" w14:textId="1DE48EDA"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4BFBE590">
                <wp:simplePos x="0" y="0"/>
                <wp:positionH relativeFrom="column">
                  <wp:posOffset>34290</wp:posOffset>
                </wp:positionH>
                <wp:positionV relativeFrom="paragraph">
                  <wp:posOffset>101600</wp:posOffset>
                </wp:positionV>
                <wp:extent cx="5657850" cy="1343025"/>
                <wp:effectExtent l="0" t="0" r="19050" b="28575"/>
                <wp:wrapNone/>
                <wp:docPr id="677136141" name="テキスト ボックス 14"/>
                <wp:cNvGraphicFramePr/>
                <a:graphic xmlns:a="http://schemas.openxmlformats.org/drawingml/2006/main">
                  <a:graphicData uri="http://schemas.microsoft.com/office/word/2010/wordprocessingShape">
                    <wps:wsp>
                      <wps:cNvSpPr txBox="1"/>
                      <wps:spPr>
                        <a:xfrm>
                          <a:off x="0" y="0"/>
                          <a:ext cx="5657850" cy="1343025"/>
                        </a:xfrm>
                        <a:prstGeom prst="rect">
                          <a:avLst/>
                        </a:prstGeom>
                        <a:solidFill>
                          <a:schemeClr val="lt1"/>
                        </a:solidFill>
                        <a:ln w="6350">
                          <a:solidFill>
                            <a:prstClr val="black"/>
                          </a:solidFill>
                        </a:ln>
                      </wps:spPr>
                      <wps:txbx>
                        <w:txbxContent>
                          <w:p w14:paraId="65DEE7E6" w14:textId="77777777" w:rsidR="00A072BB" w:rsidRDefault="00A072BB"/>
                          <w:p w14:paraId="35F82568" w14:textId="102AFB12" w:rsidR="0082280A" w:rsidRDefault="0082280A">
                            <w:r>
                              <w:rPr>
                                <w:rFonts w:hint="eastAsia"/>
                              </w:rPr>
                              <w:t>苦情対応マニュアルに沿って適切に対応している。園生活説明会において保護者にご意見箱の活用、ご意見・ご要望の解決のための仕組みについて説明している。重要な事案に関しては法人の運営委員会において弁護士の助言を仰ぎ、</w:t>
                            </w:r>
                            <w:r w:rsidR="00901D2D">
                              <w:rPr>
                                <w:rFonts w:hint="eastAsia"/>
                              </w:rPr>
                              <w:t>適切且つ</w:t>
                            </w:r>
                            <w:r>
                              <w:rPr>
                                <w:rFonts w:hint="eastAsia"/>
                              </w:rPr>
                              <w:t>スピーディー</w:t>
                            </w:r>
                            <w:r w:rsidR="00901D2D">
                              <w:rPr>
                                <w:rFonts w:hint="eastAsia"/>
                              </w:rPr>
                              <w:t>に対応している。ここ数年間はそのような事案は見られないが、苦情への対応は広報誌やHPに公表している。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490E25" id="テキスト ボックス 14" o:spid="_x0000_s1030" type="#_x0000_t202" style="position:absolute;margin-left:2.7pt;margin-top:8pt;width:445.5pt;height:10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" fillcolor="white [3201]" strokeweight=".5pt">
                <v:textbox>
                  <w:txbxContent>
                    <w:p w14:paraId="65DEE7E6" w14:textId="77777777" w:rsidR="00A072BB" w:rsidRDefault="00A072BB"/>
                    <w:p w14:paraId="35F82568" w14:textId="102AFB12" w:rsidR="0082280A" w:rsidRDefault="0082280A">
                      <w:r>
                        <w:rPr>
                          <w:rFonts w:hint="eastAsia"/>
                        </w:rPr>
                        <w:t>苦情対応マニュアルに沿って適切に対応している。園生活説明会において保護者にご意見箱の活用、ご意見・ご要望の解決のための仕組みについて説明している。重要な事案に関しては法人の運営委員会において弁護士の助言を仰ぎ、</w:t>
                      </w:r>
                      <w:r w:rsidR="00901D2D">
                        <w:rPr>
                          <w:rFonts w:hint="eastAsia"/>
                        </w:rPr>
                        <w:t>適切且つ</w:t>
                      </w:r>
                      <w:r>
                        <w:rPr>
                          <w:rFonts w:hint="eastAsia"/>
                        </w:rPr>
                        <w:t>スピーディー</w:t>
                      </w:r>
                      <w:r w:rsidR="00901D2D">
                        <w:rPr>
                          <w:rFonts w:hint="eastAsia"/>
                        </w:rPr>
                        <w:t>に対応している。ここ数年間はそのような事案は見られないが、苦情への対応は広報誌やHPに公表している。</w:t>
                      </w:r>
                    </w:p>
                  </w:txbxContent>
                </v:textbox>
              </v:shape>
            </w:pict>
          </mc:Fallback>
        </mc:AlternateContent>
      </w:r>
    </w:p>
    <w:p w14:paraId="180DC757" w14:textId="77777777" w:rsidR="00A072BB" w:rsidRDefault="00A072BB" w:rsidP="00551CA4">
      <w:pPr>
        <w:jc w:val="left"/>
        <w:rPr>
          <w:rFonts w:eastAsiaTheme="minorHAnsi"/>
          <w:szCs w:val="21"/>
        </w:rPr>
      </w:pP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5A9BB809" w14:textId="77777777" w:rsidR="0082280A" w:rsidRDefault="0082280A" w:rsidP="00551CA4">
      <w:pPr>
        <w:jc w:val="left"/>
        <w:rPr>
          <w:rFonts w:eastAsiaTheme="minorHAnsi"/>
          <w:b/>
          <w:bCs/>
          <w:szCs w:val="21"/>
        </w:rPr>
      </w:pPr>
      <w:bookmarkStart w:id="0" w:name="_Hlk210656748"/>
    </w:p>
    <w:p w14:paraId="72311170" w14:textId="77777777" w:rsidR="0082280A" w:rsidRDefault="0082280A" w:rsidP="00551CA4">
      <w:pPr>
        <w:jc w:val="left"/>
        <w:rPr>
          <w:rFonts w:eastAsiaTheme="minorHAnsi"/>
          <w:b/>
          <w:bCs/>
          <w:szCs w:val="21"/>
        </w:rPr>
      </w:pPr>
    </w:p>
    <w:p w14:paraId="717F00AD" w14:textId="77777777" w:rsidR="0082280A" w:rsidRDefault="0082280A" w:rsidP="00551CA4">
      <w:pPr>
        <w:jc w:val="left"/>
        <w:rPr>
          <w:rFonts w:eastAsiaTheme="minorHAnsi"/>
          <w:b/>
          <w:bCs/>
          <w:szCs w:val="21"/>
        </w:rPr>
      </w:pPr>
    </w:p>
    <w:p w14:paraId="167C7D55" w14:textId="3049E363" w:rsidR="006C5198" w:rsidRPr="00A27250" w:rsidRDefault="006C5198" w:rsidP="00551CA4">
      <w:pPr>
        <w:jc w:val="left"/>
        <w:rPr>
          <w:rFonts w:eastAsiaTheme="minorHAnsi"/>
          <w:b/>
          <w:bCs/>
          <w:szCs w:val="21"/>
        </w:rPr>
      </w:pPr>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1609DA00">
                <wp:simplePos x="0" y="0"/>
                <wp:positionH relativeFrom="column">
                  <wp:posOffset>43815</wp:posOffset>
                </wp:positionH>
                <wp:positionV relativeFrom="paragraph">
                  <wp:posOffset>130175</wp:posOffset>
                </wp:positionV>
                <wp:extent cx="5505450" cy="1343025"/>
                <wp:effectExtent l="0" t="0" r="19050" b="28575"/>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343025"/>
                        </a:xfrm>
                        <a:prstGeom prst="rect">
                          <a:avLst/>
                        </a:prstGeom>
                        <a:solidFill>
                          <a:schemeClr val="lt1"/>
                        </a:solidFill>
                        <a:ln w="6350">
                          <a:solidFill>
                            <a:prstClr val="black"/>
                          </a:solidFill>
                        </a:ln>
                      </wps:spPr>
                      <wps:txbx>
                        <w:txbxContent>
                          <w:p w14:paraId="4CF7DC46" w14:textId="77777777" w:rsidR="00A072BB" w:rsidRDefault="00A072BB"/>
                          <w:p w14:paraId="1581DF4F" w14:textId="6225A8BB" w:rsidR="00B97805" w:rsidRPr="00B97805" w:rsidRDefault="00901D2D">
                            <w:r>
                              <w:rPr>
                                <w:rFonts w:hint="eastAsia"/>
                              </w:rPr>
                              <w:t>「安全計画」に基づき救急、防犯、非常時の対応について実践している。園内の</w:t>
                            </w:r>
                            <w:r w:rsidR="00154654">
                              <w:rPr>
                                <w:rFonts w:hint="eastAsia"/>
                              </w:rPr>
                              <w:t>「</w:t>
                            </w:r>
                            <w:r>
                              <w:rPr>
                                <w:rFonts w:hint="eastAsia"/>
                              </w:rPr>
                              <w:t>事故防止委員会</w:t>
                            </w:r>
                            <w:r w:rsidR="00154654">
                              <w:rPr>
                                <w:rFonts w:hint="eastAsia"/>
                              </w:rPr>
                              <w:t>」</w:t>
                            </w:r>
                            <w:r>
                              <w:rPr>
                                <w:rFonts w:hint="eastAsia"/>
                              </w:rPr>
                              <w:t>において</w:t>
                            </w:r>
                            <w:r w:rsidR="00154654">
                              <w:rPr>
                                <w:rFonts w:hint="eastAsia"/>
                              </w:rPr>
                              <w:t>内容を検討し、振り返り、記録している。活動はICT</w:t>
                            </w:r>
                            <w:r w:rsidR="00154654">
                              <w:rPr>
                                <w:rFonts w:hint="eastAsia"/>
                              </w:rPr>
                              <w:t>アプリで保護者に報告し課題を家庭と共有している。（ヒヤリ</w:t>
                            </w:r>
                            <w:r w:rsidR="00833FE6">
                              <w:rPr>
                                <w:rFonts w:hint="eastAsia"/>
                              </w:rPr>
                              <w:t>ハ</w:t>
                            </w:r>
                            <w:r w:rsidR="00154654">
                              <w:rPr>
                                <w:rFonts w:hint="eastAsia"/>
                              </w:rPr>
                              <w:t>ット・事故の内容検討、AED訓練、避難訓練、不審者対応訓練、水遊び時の対応、誤飲、誤嚥防止、食中毒防止など）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45pt;margin-top:10.25pt;width:433.5pt;height:10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" fillcolor="white [3201]" strokeweight=".5pt">
                <v:textbox>
                  <w:txbxContent>
                    <w:p w14:paraId="4CF7DC46" w14:textId="77777777" w:rsidR="00A072BB" w:rsidRDefault="00A072BB"/>
                    <w:p w14:paraId="1581DF4F" w14:textId="6225A8BB" w:rsidR="00B97805" w:rsidRPr="00B97805" w:rsidRDefault="00901D2D">
                      <w:r>
                        <w:rPr>
                          <w:rFonts w:hint="eastAsia"/>
                        </w:rPr>
                        <w:t>「安全計画」に基づき救急、防犯、非常時の対応について実践している。園内の</w:t>
                      </w:r>
                      <w:r w:rsidR="00154654">
                        <w:rPr>
                          <w:rFonts w:hint="eastAsia"/>
                        </w:rPr>
                        <w:t>「</w:t>
                      </w:r>
                      <w:r>
                        <w:rPr>
                          <w:rFonts w:hint="eastAsia"/>
                        </w:rPr>
                        <w:t>事故防止委員会</w:t>
                      </w:r>
                      <w:r w:rsidR="00154654">
                        <w:rPr>
                          <w:rFonts w:hint="eastAsia"/>
                        </w:rPr>
                        <w:t>」</w:t>
                      </w:r>
                      <w:r>
                        <w:rPr>
                          <w:rFonts w:hint="eastAsia"/>
                        </w:rPr>
                        <w:t>において</w:t>
                      </w:r>
                      <w:r w:rsidR="00154654">
                        <w:rPr>
                          <w:rFonts w:hint="eastAsia"/>
                        </w:rPr>
                        <w:t>内容を検討し、振り返り、記録している。活動はICTアプリで保護者に報告し課題を家庭と共有している。（ヒヤリ</w:t>
                      </w:r>
                      <w:r w:rsidR="00833FE6">
                        <w:rPr>
                          <w:rFonts w:hint="eastAsia"/>
                        </w:rPr>
                        <w:t>ハ</w:t>
                      </w:r>
                      <w:r w:rsidR="00154654">
                        <w:rPr>
                          <w:rFonts w:hint="eastAsia"/>
                        </w:rPr>
                        <w:t>ット・事故の内容検討、AED訓練、避難訓練、不審者対応訓練、水遊び時の対応、誤飲、誤嚥防止、食中毒防止など）</w:t>
                      </w:r>
                    </w:p>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58A37411" w14:textId="77777777" w:rsidR="00D261EC" w:rsidRDefault="00D261EC"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A27250">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63DDE574">
                <wp:simplePos x="0" y="0"/>
                <wp:positionH relativeFrom="column">
                  <wp:posOffset>43815</wp:posOffset>
                </wp:positionH>
                <wp:positionV relativeFrom="paragraph">
                  <wp:posOffset>120650</wp:posOffset>
                </wp:positionV>
                <wp:extent cx="5591175" cy="1123950"/>
                <wp:effectExtent l="0" t="0" r="28575" b="19050"/>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123950"/>
                        </a:xfrm>
                        <a:prstGeom prst="rect">
                          <a:avLst/>
                        </a:prstGeom>
                        <a:solidFill>
                          <a:schemeClr val="lt1"/>
                        </a:solidFill>
                        <a:ln w="6350">
                          <a:solidFill>
                            <a:prstClr val="black"/>
                          </a:solidFill>
                        </a:ln>
                      </wps:spPr>
                      <wps:txbx>
                        <w:txbxContent>
                          <w:p w14:paraId="5F3BFE69" w14:textId="77777777" w:rsidR="00A072BB" w:rsidRDefault="00A072BB"/>
                          <w:p w14:paraId="0EBF3FAC" w14:textId="5EE49280" w:rsidR="00154654" w:rsidRDefault="00154654">
                            <w:r>
                              <w:rPr>
                                <w:rFonts w:hint="eastAsia"/>
                              </w:rPr>
                              <w:t>認定こども園の設置基準を満たし、職員のシフト管理、日々の職員配置は保育に支障が出ないよう、且つ職員の休みを保障しつつ主幹が適正に行っている。遊具や施設の安全点検は必要に応じて行い記録されており、安全に生活できるよう配慮している。</w:t>
                            </w:r>
                            <w:r w:rsidR="006B0E8F">
                              <w:rPr>
                                <w:rFonts w:hint="eastAsia"/>
                              </w:rPr>
                              <w:t>（ヒアリング）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705A1" id="テキスト ボックス 16" o:spid="_x0000_s1032" type="#_x0000_t202" style="position:absolute;margin-left:3.45pt;margin-top:9.5pt;width:440.25pt;height:8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Z/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" fillcolor="white [3201]" strokeweight=".5pt">
                <v:textbox>
                  <w:txbxContent>
                    <w:p w14:paraId="5F3BFE69" w14:textId="77777777" w:rsidR="00A072BB" w:rsidRDefault="00A072BB"/>
                    <w:p w14:paraId="0EBF3FAC" w14:textId="5EE49280" w:rsidR="00154654" w:rsidRDefault="00154654">
                      <w:r>
                        <w:rPr>
                          <w:rFonts w:hint="eastAsia"/>
                        </w:rPr>
                        <w:t>認定こども園の設置基準を満たし、職員のシフト管理、日々の職員配置は保育に支障が出ないよう、且つ職員の休みを保障しつつ主幹が適正に行っている。遊具や施設の安全点検は必要に応じて行い記録されており、安全に生活できるよう配慮している。</w:t>
                      </w:r>
                      <w:r w:rsidR="006B0E8F">
                        <w:rPr>
                          <w:rFonts w:hint="eastAsia"/>
                        </w:rPr>
                        <w:t>（ヒアリング）</w:t>
                      </w:r>
                    </w:p>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3614E3F9" w14:textId="02051D87" w:rsidR="006C5198" w:rsidRPr="00A27250" w:rsidRDefault="005244A9" w:rsidP="00551CA4">
      <w:pPr>
        <w:jc w:val="left"/>
        <w:rPr>
          <w:rFonts w:eastAsiaTheme="minorHAnsi"/>
          <w:b/>
          <w:bCs/>
          <w:szCs w:val="21"/>
        </w:rPr>
      </w:pPr>
      <w:r w:rsidRPr="00A27250">
        <w:rPr>
          <w:rFonts w:eastAsiaTheme="minorHAnsi" w:hint="eastAsia"/>
          <w:b/>
          <w:bCs/>
          <w:szCs w:val="21"/>
        </w:rPr>
        <w:lastRenderedPageBreak/>
        <w:t>【環境美化】</w:t>
      </w:r>
    </w:p>
    <w:p w14:paraId="5AF7428C" w14:textId="0D90210D" w:rsidR="005244A9"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336A27D2" w14:textId="7636F86A" w:rsidR="005244A9"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5408" behindDoc="0" locked="0" layoutInCell="1" allowOverlap="1" wp14:anchorId="35E50474" wp14:editId="34971B23">
                <wp:simplePos x="0" y="0"/>
                <wp:positionH relativeFrom="column">
                  <wp:posOffset>43815</wp:posOffset>
                </wp:positionH>
                <wp:positionV relativeFrom="paragraph">
                  <wp:posOffset>111125</wp:posOffset>
                </wp:positionV>
                <wp:extent cx="5591175" cy="1162050"/>
                <wp:effectExtent l="0" t="0" r="28575" b="1905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162050"/>
                        </a:xfrm>
                        <a:prstGeom prst="rect">
                          <a:avLst/>
                        </a:prstGeom>
                        <a:solidFill>
                          <a:schemeClr val="lt1"/>
                        </a:solidFill>
                        <a:ln w="6350">
                          <a:solidFill>
                            <a:prstClr val="black"/>
                          </a:solidFill>
                        </a:ln>
                      </wps:spPr>
                      <wps:txbx>
                        <w:txbxContent>
                          <w:p w14:paraId="0E8D7569" w14:textId="77777777" w:rsidR="00A072BB" w:rsidRDefault="00A072BB"/>
                          <w:p w14:paraId="5D9D618D" w14:textId="2C24CB4B" w:rsidR="001B12F0" w:rsidRDefault="001B12F0">
                            <w:r>
                              <w:rPr>
                                <w:rFonts w:hint="eastAsia"/>
                              </w:rPr>
                              <w:t>園庭、駐車場、園内は清掃が行き届き清潔で安全な環境が保持されている。季節の花や羊毛フエルトや布製で作成された季節の装飾が玄関や廊下、保育室などいたるところに見られ、美しく温かな雰囲気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50474" id="テキスト ボックス 17" o:spid="_x0000_s1033" type="#_x0000_t202" style="position:absolute;margin-left:3.45pt;margin-top:8.75pt;width:440.25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mSOwIAAIQ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" fillcolor="white [3201]" strokeweight=".5pt">
                <v:textbox>
                  <w:txbxContent>
                    <w:p w14:paraId="0E8D7569" w14:textId="77777777" w:rsidR="00A072BB" w:rsidRDefault="00A072BB"/>
                    <w:p w14:paraId="5D9D618D" w14:textId="2C24CB4B" w:rsidR="001B12F0" w:rsidRDefault="001B12F0">
                      <w:r>
                        <w:rPr>
                          <w:rFonts w:hint="eastAsia"/>
                        </w:rPr>
                        <w:t>園庭、駐車場、園内は清掃が行き届き清潔で安全な環境が保持されている。季節の花や羊毛フエルトや布製で作成された季節の装飾が玄関や廊下、保育室などいたるところに見られ、美しく温かな雰囲気である。</w:t>
                      </w:r>
                    </w:p>
                  </w:txbxContent>
                </v:textbox>
              </v:shape>
            </w:pict>
          </mc:Fallback>
        </mc:AlternateContent>
      </w:r>
    </w:p>
    <w:p w14:paraId="0A44965B" w14:textId="77777777" w:rsidR="00A072BB" w:rsidRDefault="00A072BB"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555CCDE8" w14:textId="77777777" w:rsidR="00154654" w:rsidRDefault="00154654" w:rsidP="00551CA4">
      <w:pPr>
        <w:jc w:val="left"/>
        <w:rPr>
          <w:rFonts w:eastAsiaTheme="minorHAnsi"/>
          <w:szCs w:val="21"/>
        </w:rPr>
      </w:pPr>
    </w:p>
    <w:p w14:paraId="092A5063" w14:textId="77777777" w:rsidR="00154654" w:rsidRDefault="00154654" w:rsidP="00551CA4">
      <w:pPr>
        <w:jc w:val="left"/>
        <w:rPr>
          <w:rFonts w:eastAsiaTheme="minorHAnsi"/>
          <w:szCs w:val="21"/>
        </w:rPr>
      </w:pPr>
    </w:p>
    <w:p w14:paraId="2802A9A4" w14:textId="77777777" w:rsidR="00154654" w:rsidRDefault="00154654" w:rsidP="00551CA4">
      <w:pPr>
        <w:jc w:val="left"/>
        <w:rPr>
          <w:rFonts w:eastAsiaTheme="minorHAnsi"/>
          <w:szCs w:val="21"/>
        </w:rPr>
      </w:pPr>
    </w:p>
    <w:p w14:paraId="607BDAB3" w14:textId="5887C480" w:rsidR="005244A9" w:rsidRPr="00A27250" w:rsidRDefault="005244A9" w:rsidP="00551CA4">
      <w:pPr>
        <w:jc w:val="left"/>
        <w:rPr>
          <w:rFonts w:eastAsiaTheme="minorHAnsi"/>
          <w:b/>
          <w:bCs/>
          <w:szCs w:val="21"/>
        </w:rPr>
      </w:pPr>
      <w:r w:rsidRPr="00A27250">
        <w:rPr>
          <w:rFonts w:eastAsiaTheme="minorHAnsi" w:hint="eastAsia"/>
          <w:b/>
          <w:bCs/>
          <w:szCs w:val="21"/>
        </w:rPr>
        <w:t>【保育室】</w:t>
      </w:r>
    </w:p>
    <w:p w14:paraId="33087275" w14:textId="54F39156"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4A803261">
                <wp:simplePos x="0" y="0"/>
                <wp:positionH relativeFrom="column">
                  <wp:posOffset>43815</wp:posOffset>
                </wp:positionH>
                <wp:positionV relativeFrom="paragraph">
                  <wp:posOffset>111125</wp:posOffset>
                </wp:positionV>
                <wp:extent cx="5591175" cy="1181100"/>
                <wp:effectExtent l="0" t="0" r="28575" b="1905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181100"/>
                        </a:xfrm>
                        <a:prstGeom prst="rect">
                          <a:avLst/>
                        </a:prstGeom>
                        <a:solidFill>
                          <a:schemeClr val="lt1"/>
                        </a:solidFill>
                        <a:ln w="6350">
                          <a:solidFill>
                            <a:prstClr val="black"/>
                          </a:solidFill>
                        </a:ln>
                      </wps:spPr>
                      <wps:txbx>
                        <w:txbxContent>
                          <w:p w14:paraId="0E82377B" w14:textId="77777777" w:rsidR="00A072BB" w:rsidRDefault="00A072BB"/>
                          <w:p w14:paraId="499BCE1A" w14:textId="1F3EEE0A" w:rsidR="001B12F0" w:rsidRDefault="001B12F0">
                            <w:r>
                              <w:rPr>
                                <w:rFonts w:hint="eastAsia"/>
                              </w:rPr>
                              <w:t>園庭の遊具は年齢に応じて楽しめるものが設置されており、保育室は様々な種類の玩具があり、子どもがいつでも手に取って遊べるように配置されている。必要な数量が用意され、どの保育室もそれぞれの子どもが遊んでいる様子が見ら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7E0C2" id="テキスト ボックス 18" o:spid="_x0000_s1034" type="#_x0000_t202" style="position:absolute;margin-left:3.45pt;margin-top:8.75pt;width:440.25pt;height:9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" fillcolor="white [3201]" strokeweight=".5pt">
                <v:textbox>
                  <w:txbxContent>
                    <w:p w14:paraId="0E82377B" w14:textId="77777777" w:rsidR="00A072BB" w:rsidRDefault="00A072BB"/>
                    <w:p w14:paraId="499BCE1A" w14:textId="1F3EEE0A" w:rsidR="001B12F0" w:rsidRDefault="001B12F0">
                      <w:r>
                        <w:rPr>
                          <w:rFonts w:hint="eastAsia"/>
                        </w:rPr>
                        <w:t>園庭の遊具は年齢に応じて楽しめるものが設置されており、保育室は様々な種類の玩具があり、子どもがいつでも手に取って遊べるように配置されている。必要な数量が用意され、どの保育室もそれぞれの子どもが遊んでいる様子が見られた。</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Pr="00114C20" w:rsidRDefault="00114C20" w:rsidP="00551CA4">
      <w:pPr>
        <w:jc w:val="left"/>
        <w:rPr>
          <w:rFonts w:eastAsiaTheme="minorHAnsi"/>
          <w:szCs w:val="21"/>
        </w:rPr>
      </w:pPr>
      <w:r>
        <w:rPr>
          <w:rFonts w:eastAsiaTheme="minorHAnsi" w:hint="eastAsia"/>
          <w:szCs w:val="21"/>
        </w:rPr>
        <w:t>・経験や知識を生かし、創意工夫を重ね、仲間と協力して遊びを発展させる。仲間への信</w:t>
      </w:r>
      <w:r>
        <w:rPr>
          <w:rFonts w:eastAsiaTheme="minorHAnsi" w:hint="eastAsia"/>
          <w:szCs w:val="21"/>
        </w:rPr>
        <w:lastRenderedPageBreak/>
        <w:t>頼感や自分への自信を持ち、就学への意欲が高まり期待を抱く。</w:t>
      </w:r>
    </w:p>
    <w:p w14:paraId="1191D4C1" w14:textId="1EC1017D" w:rsidR="0026100F"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7456" behindDoc="0" locked="0" layoutInCell="1" allowOverlap="1" wp14:anchorId="6D62ED14" wp14:editId="48BE76BF">
                <wp:simplePos x="0" y="0"/>
                <wp:positionH relativeFrom="column">
                  <wp:posOffset>53340</wp:posOffset>
                </wp:positionH>
                <wp:positionV relativeFrom="paragraph">
                  <wp:posOffset>101600</wp:posOffset>
                </wp:positionV>
                <wp:extent cx="5438775" cy="1809750"/>
                <wp:effectExtent l="0" t="0" r="28575" b="1905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809750"/>
                        </a:xfrm>
                        <a:prstGeom prst="rect">
                          <a:avLst/>
                        </a:prstGeom>
                        <a:solidFill>
                          <a:schemeClr val="lt1"/>
                        </a:solidFill>
                        <a:ln w="6350">
                          <a:solidFill>
                            <a:prstClr val="black"/>
                          </a:solidFill>
                        </a:ln>
                      </wps:spPr>
                      <wps:txbx>
                        <w:txbxContent>
                          <w:p w14:paraId="0D8F38BC" w14:textId="1ADB746F" w:rsidR="00A072BB" w:rsidRDefault="00A072BB"/>
                          <w:p w14:paraId="23B28B4A" w14:textId="2D73D9B1" w:rsidR="0037318F" w:rsidRDefault="001B12F0">
                            <w:r>
                              <w:rPr>
                                <w:rFonts w:hint="eastAsia"/>
                              </w:rPr>
                              <w:t>定期的にクラス会議を行い、大人の関わり、保育環境、保護者との連携、について確認している。保育理念の「未来に向かって生きる力を育成する」を園長が常に意識し、主幹保育士と協力して職員指導を丁寧に行っていることがうかがわれた。</w:t>
                            </w:r>
                          </w:p>
                          <w:p w14:paraId="0C042380" w14:textId="0A4DE5FA" w:rsidR="0037318F" w:rsidRDefault="00FB3921">
                            <w:r>
                              <w:rPr>
                                <w:rFonts w:hint="eastAsia"/>
                              </w:rPr>
                              <w:t>個々の子どもへの関わりでは公認心理士と連携し相談できる体制が整えられている。年齢で輪切りにならないよう、クラス間の情報共有や連携を意識している。</w:t>
                            </w:r>
                          </w:p>
                          <w:p w14:paraId="4AA287BC" w14:textId="77777777" w:rsidR="0037318F"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2pt;margin-top:8pt;width:428.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" fillcolor="white [3201]" strokeweight=".5pt">
                <v:textbox>
                  <w:txbxContent>
                    <w:p w14:paraId="0D8F38BC" w14:textId="1ADB746F" w:rsidR="00A072BB" w:rsidRDefault="00A072BB"/>
                    <w:p w14:paraId="23B28B4A" w14:textId="2D73D9B1" w:rsidR="0037318F" w:rsidRDefault="001B12F0">
                      <w:r>
                        <w:rPr>
                          <w:rFonts w:hint="eastAsia"/>
                        </w:rPr>
                        <w:t>定期的にクラス会議を行い、大人の関わり、保育環境、保護者との連携、について確認している。保育理念の「未来に向かって生きる力を育成する」を園長が常に意識し、主幹保育士と協力して職員指導を丁寧に行っていることがうかがわれた。</w:t>
                      </w:r>
                    </w:p>
                    <w:p w14:paraId="0C042380" w14:textId="0A4DE5FA" w:rsidR="0037318F" w:rsidRDefault="00FB3921">
                      <w:r>
                        <w:rPr>
                          <w:rFonts w:hint="eastAsia"/>
                        </w:rPr>
                        <w:t>個々の子どもへの関わりでは公認心理士と連携し相談できる体制が整えられている。年齢で輪切りにならないよう、クラス間の情報共有や連携を意識している。</w:t>
                      </w:r>
                    </w:p>
                    <w:p w14:paraId="4AA287BC" w14:textId="77777777" w:rsidR="0037318F"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49AD5247">
                <wp:simplePos x="0" y="0"/>
                <wp:positionH relativeFrom="column">
                  <wp:posOffset>53340</wp:posOffset>
                </wp:positionH>
                <wp:positionV relativeFrom="paragraph">
                  <wp:posOffset>111124</wp:posOffset>
                </wp:positionV>
                <wp:extent cx="5438775" cy="2238375"/>
                <wp:effectExtent l="0" t="0" r="28575" b="28575"/>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2238375"/>
                        </a:xfrm>
                        <a:prstGeom prst="rect">
                          <a:avLst/>
                        </a:prstGeom>
                        <a:solidFill>
                          <a:schemeClr val="lt1"/>
                        </a:solidFill>
                        <a:ln w="6350">
                          <a:solidFill>
                            <a:prstClr val="black"/>
                          </a:solidFill>
                        </a:ln>
                      </wps:spPr>
                      <wps:txbx>
                        <w:txbxContent>
                          <w:p w14:paraId="6A079E20" w14:textId="77777777" w:rsidR="00A072BB" w:rsidRDefault="00A072BB"/>
                          <w:p w14:paraId="63FDB650" w14:textId="0A877648" w:rsidR="00FB3921" w:rsidRDefault="00FB3921">
                            <w:r>
                              <w:rPr>
                                <w:rFonts w:hint="eastAsia"/>
                              </w:rPr>
                              <w:t>子どもの表情が穏やかに、あるいは熱心に遊んでおり、子どもが主体的に生活する日々の保育の積み重ねを感じた。絵本を大切にし、わらべうた教育、異年齢交流、育児の保育担当制など、子どもの人権を守り、質の高い保育を追求する姿勢が感じられた。</w:t>
                            </w:r>
                          </w:p>
                          <w:p w14:paraId="4002C408" w14:textId="4AC3B02E" w:rsidR="00FB3921" w:rsidRPr="00FB3921" w:rsidRDefault="00FB3921">
                            <w:r>
                              <w:rPr>
                                <w:rFonts w:hint="eastAsia"/>
                              </w:rPr>
                              <w:t>幼児クラスにずらりと並べられた日々の保育の記録は写真とコメントによって丁寧に綴られており、</w:t>
                            </w:r>
                            <w:r w:rsidR="00365D28">
                              <w:rPr>
                                <w:rFonts w:hint="eastAsia"/>
                              </w:rPr>
                              <w:t>面談や懇談会だけでなく子どもの成長を</w:t>
                            </w:r>
                            <w:r>
                              <w:rPr>
                                <w:rFonts w:hint="eastAsia"/>
                              </w:rPr>
                              <w:t>保護者</w:t>
                            </w:r>
                            <w:r w:rsidR="00365D28">
                              <w:rPr>
                                <w:rFonts w:hint="eastAsia"/>
                              </w:rPr>
                              <w:t>に細やかに伝える</w:t>
                            </w:r>
                            <w:r>
                              <w:rPr>
                                <w:rFonts w:hint="eastAsia"/>
                              </w:rPr>
                              <w:t>配慮も感じられた。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2pt;margin-top:8.75pt;width:428.25pt;height:17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" fillcolor="white [3201]" strokeweight=".5pt">
                <v:textbox>
                  <w:txbxContent>
                    <w:p w14:paraId="6A079E20" w14:textId="77777777" w:rsidR="00A072BB" w:rsidRDefault="00A072BB"/>
                    <w:p w14:paraId="63FDB650" w14:textId="0A877648" w:rsidR="00FB3921" w:rsidRDefault="00FB3921">
                      <w:r>
                        <w:rPr>
                          <w:rFonts w:hint="eastAsia"/>
                        </w:rPr>
                        <w:t>子どもの表情が穏やかに、あるいは熱心に遊んでおり、子どもが主体的に生活する日々の保育の積み重ねを感じた。絵本を大切にし、わらべうた教育、異年齢交流、育児の保育担当制など、子どもの人権を守り、質の高い保育を追求する姿勢が感じられた。</w:t>
                      </w:r>
                    </w:p>
                    <w:p w14:paraId="4002C408" w14:textId="4AC3B02E" w:rsidR="00FB3921" w:rsidRPr="00FB3921" w:rsidRDefault="00FB3921">
                      <w:r>
                        <w:rPr>
                          <w:rFonts w:hint="eastAsia"/>
                        </w:rPr>
                        <w:t>幼児クラスにずらりと並べられた日々の保育の記録は写真とコメントによって丁寧に綴られており、</w:t>
                      </w:r>
                      <w:r w:rsidR="00365D28">
                        <w:rPr>
                          <w:rFonts w:hint="eastAsia"/>
                        </w:rPr>
                        <w:t>面談や懇談会だけでなく子どもの成長を</w:t>
                      </w:r>
                      <w:r>
                        <w:rPr>
                          <w:rFonts w:hint="eastAsia"/>
                        </w:rPr>
                        <w:t>保護者</w:t>
                      </w:r>
                      <w:r w:rsidR="00365D28">
                        <w:rPr>
                          <w:rFonts w:hint="eastAsia"/>
                        </w:rPr>
                        <w:t>に細やかに伝える</w:t>
                      </w:r>
                      <w:r>
                        <w:rPr>
                          <w:rFonts w:hint="eastAsia"/>
                        </w:rPr>
                        <w:t>配慮も感じられた。</w:t>
                      </w:r>
                    </w:p>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p w14:paraId="6C44FC7C" w14:textId="77777777" w:rsidR="00233159" w:rsidRDefault="00233159" w:rsidP="00551CA4">
      <w:pPr>
        <w:jc w:val="left"/>
        <w:rPr>
          <w:rFonts w:eastAsiaTheme="minorHAnsi"/>
          <w:szCs w:val="21"/>
        </w:rPr>
      </w:pPr>
    </w:p>
    <w:p w14:paraId="151DBD0A" w14:textId="77777777" w:rsidR="00233159" w:rsidRDefault="00233159" w:rsidP="00551CA4">
      <w:pPr>
        <w:jc w:val="left"/>
        <w:rPr>
          <w:rFonts w:eastAsiaTheme="minorHAnsi"/>
          <w:szCs w:val="21"/>
        </w:rPr>
      </w:pPr>
    </w:p>
    <w:p w14:paraId="16B68F75" w14:textId="77777777" w:rsidR="00233159" w:rsidRDefault="00233159" w:rsidP="00551CA4">
      <w:pPr>
        <w:jc w:val="left"/>
        <w:rPr>
          <w:rFonts w:eastAsiaTheme="minorHAnsi"/>
          <w:szCs w:val="21"/>
        </w:rPr>
      </w:pPr>
    </w:p>
    <w:p w14:paraId="43AD58C1" w14:textId="77777777" w:rsidR="00233159" w:rsidRDefault="00233159" w:rsidP="00551CA4">
      <w:pPr>
        <w:jc w:val="left"/>
        <w:rPr>
          <w:rFonts w:eastAsiaTheme="minorHAnsi"/>
          <w:szCs w:val="21"/>
        </w:rPr>
      </w:pPr>
    </w:p>
    <w:p w14:paraId="73BEF384" w14:textId="77777777" w:rsidR="00233159" w:rsidRDefault="00233159" w:rsidP="00551CA4">
      <w:pPr>
        <w:jc w:val="left"/>
        <w:rPr>
          <w:rFonts w:eastAsiaTheme="minorHAnsi"/>
          <w:szCs w:val="21"/>
        </w:rPr>
      </w:pPr>
    </w:p>
    <w:p w14:paraId="768CF67D" w14:textId="77777777" w:rsidR="00233159" w:rsidRDefault="00233159" w:rsidP="00551CA4">
      <w:pPr>
        <w:jc w:val="left"/>
        <w:rPr>
          <w:rFonts w:eastAsiaTheme="minorHAnsi"/>
          <w:szCs w:val="21"/>
        </w:rPr>
      </w:pPr>
    </w:p>
    <w:p w14:paraId="5A0F00EC" w14:textId="77777777" w:rsidR="00233159" w:rsidRDefault="00233159" w:rsidP="00551CA4">
      <w:pPr>
        <w:jc w:val="left"/>
        <w:rPr>
          <w:rFonts w:eastAsiaTheme="minorHAnsi"/>
          <w:szCs w:val="21"/>
        </w:rPr>
      </w:pPr>
    </w:p>
    <w:p w14:paraId="6CFC6F8C" w14:textId="77777777" w:rsidR="00233159" w:rsidRDefault="00233159" w:rsidP="00551CA4">
      <w:pPr>
        <w:jc w:val="left"/>
        <w:rPr>
          <w:rFonts w:eastAsiaTheme="minorHAnsi"/>
          <w:szCs w:val="21"/>
        </w:rPr>
      </w:pPr>
    </w:p>
    <w:p w14:paraId="3E602092" w14:textId="77777777" w:rsidR="00233159" w:rsidRDefault="00233159" w:rsidP="00551CA4">
      <w:pPr>
        <w:jc w:val="left"/>
        <w:rPr>
          <w:rFonts w:eastAsiaTheme="minorHAnsi"/>
          <w:szCs w:val="21"/>
        </w:rPr>
      </w:pPr>
    </w:p>
    <w:p w14:paraId="6C2B81D1" w14:textId="77777777" w:rsidR="00233159" w:rsidRDefault="00233159" w:rsidP="00551CA4">
      <w:pPr>
        <w:jc w:val="left"/>
        <w:rPr>
          <w:rFonts w:eastAsiaTheme="minorHAnsi"/>
          <w:szCs w:val="21"/>
        </w:rPr>
      </w:pPr>
    </w:p>
    <w:p w14:paraId="591EBDC6" w14:textId="77777777" w:rsidR="00233159" w:rsidRDefault="00233159" w:rsidP="00551CA4">
      <w:pPr>
        <w:jc w:val="left"/>
        <w:rPr>
          <w:rFonts w:eastAsiaTheme="minorHAnsi"/>
          <w:szCs w:val="21"/>
        </w:rPr>
      </w:pPr>
    </w:p>
    <w:p w14:paraId="766DB417" w14:textId="77777777" w:rsidR="00233159" w:rsidRDefault="00233159" w:rsidP="00551CA4">
      <w:pPr>
        <w:jc w:val="left"/>
        <w:rPr>
          <w:rFonts w:eastAsiaTheme="minorHAnsi"/>
          <w:szCs w:val="21"/>
        </w:rPr>
      </w:pPr>
    </w:p>
    <w:p w14:paraId="253972B4" w14:textId="77777777" w:rsidR="00233159" w:rsidRDefault="00233159" w:rsidP="00551CA4">
      <w:pPr>
        <w:jc w:val="left"/>
        <w:rPr>
          <w:rFonts w:eastAsiaTheme="minorHAnsi"/>
          <w:szCs w:val="21"/>
        </w:rPr>
      </w:pPr>
    </w:p>
    <w:p w14:paraId="10411358" w14:textId="77777777" w:rsidR="00233159" w:rsidRDefault="00233159" w:rsidP="00551CA4">
      <w:pPr>
        <w:jc w:val="left"/>
        <w:rPr>
          <w:rFonts w:eastAsiaTheme="minorHAnsi"/>
          <w:szCs w:val="21"/>
        </w:rPr>
      </w:pPr>
    </w:p>
    <w:p w14:paraId="49C301A4" w14:textId="77777777" w:rsidR="00233159" w:rsidRDefault="00233159" w:rsidP="00551CA4">
      <w:pPr>
        <w:jc w:val="left"/>
        <w:rPr>
          <w:rFonts w:eastAsiaTheme="minorHAnsi"/>
          <w:szCs w:val="21"/>
        </w:rPr>
      </w:pPr>
    </w:p>
    <w:p w14:paraId="2806CDAC" w14:textId="77777777" w:rsidR="00233159" w:rsidRDefault="00233159" w:rsidP="00551CA4">
      <w:pPr>
        <w:jc w:val="left"/>
        <w:rPr>
          <w:rFonts w:eastAsiaTheme="minorHAnsi"/>
          <w:szCs w:val="21"/>
        </w:rPr>
      </w:pPr>
    </w:p>
    <w:p w14:paraId="1777CF03" w14:textId="77777777" w:rsidR="00233159" w:rsidRDefault="00233159" w:rsidP="00551CA4">
      <w:pPr>
        <w:jc w:val="left"/>
        <w:rPr>
          <w:rFonts w:eastAsiaTheme="minorHAnsi"/>
          <w:szCs w:val="21"/>
        </w:rPr>
      </w:pPr>
    </w:p>
    <w:p w14:paraId="34E1FC4E" w14:textId="77777777" w:rsidR="00233159" w:rsidRDefault="00233159" w:rsidP="00551CA4">
      <w:pPr>
        <w:jc w:val="left"/>
        <w:rPr>
          <w:rFonts w:eastAsiaTheme="minorHAnsi"/>
          <w:szCs w:val="21"/>
        </w:rPr>
      </w:pPr>
    </w:p>
    <w:p w14:paraId="76CC7B56" w14:textId="77777777" w:rsidR="00233159" w:rsidRDefault="00233159" w:rsidP="00551CA4">
      <w:pPr>
        <w:jc w:val="left"/>
        <w:rPr>
          <w:rFonts w:eastAsiaTheme="minorHAnsi"/>
          <w:szCs w:val="21"/>
        </w:rPr>
      </w:pPr>
    </w:p>
    <w:p w14:paraId="4DE08DBE" w14:textId="77777777" w:rsidR="00233159" w:rsidRDefault="00233159" w:rsidP="00551CA4">
      <w:pPr>
        <w:jc w:val="left"/>
        <w:rPr>
          <w:rFonts w:eastAsiaTheme="minorHAnsi"/>
          <w:szCs w:val="21"/>
        </w:rPr>
      </w:pPr>
    </w:p>
    <w:p w14:paraId="3E5C7115" w14:textId="77777777" w:rsidR="00233159" w:rsidRDefault="00233159" w:rsidP="00551CA4">
      <w:pPr>
        <w:jc w:val="left"/>
        <w:rPr>
          <w:rFonts w:eastAsiaTheme="minorHAnsi"/>
          <w:szCs w:val="21"/>
        </w:rPr>
      </w:pPr>
    </w:p>
    <w:p w14:paraId="55C9FDC1" w14:textId="77777777" w:rsidR="00233159" w:rsidRDefault="00233159" w:rsidP="00551CA4">
      <w:pPr>
        <w:jc w:val="left"/>
        <w:rPr>
          <w:rFonts w:eastAsiaTheme="minorHAnsi"/>
          <w:szCs w:val="21"/>
        </w:rPr>
      </w:pPr>
    </w:p>
    <w:p w14:paraId="6D74FBDC" w14:textId="77777777" w:rsidR="00233159" w:rsidRDefault="00233159" w:rsidP="00551CA4">
      <w:pPr>
        <w:jc w:val="left"/>
        <w:rPr>
          <w:rFonts w:eastAsiaTheme="minorHAnsi"/>
          <w:szCs w:val="21"/>
        </w:rPr>
      </w:pPr>
    </w:p>
    <w:p w14:paraId="5D08330C" w14:textId="77777777" w:rsidR="00233159" w:rsidRDefault="00233159" w:rsidP="00551CA4">
      <w:pPr>
        <w:jc w:val="left"/>
        <w:rPr>
          <w:rFonts w:eastAsiaTheme="minorHAnsi"/>
          <w:szCs w:val="21"/>
        </w:rPr>
      </w:pPr>
    </w:p>
    <w:p w14:paraId="45B10634" w14:textId="77777777" w:rsidR="00233159" w:rsidRDefault="00233159" w:rsidP="00551CA4">
      <w:pPr>
        <w:jc w:val="left"/>
        <w:rPr>
          <w:rFonts w:eastAsiaTheme="minorHAnsi"/>
          <w:szCs w:val="21"/>
        </w:rPr>
      </w:pPr>
    </w:p>
    <w:p w14:paraId="650D45DF" w14:textId="77777777" w:rsidR="00233159" w:rsidRDefault="00233159" w:rsidP="00551CA4">
      <w:pPr>
        <w:jc w:val="left"/>
        <w:rPr>
          <w:rFonts w:eastAsiaTheme="minorHAnsi"/>
          <w:szCs w:val="21"/>
        </w:rPr>
      </w:pPr>
    </w:p>
    <w:p w14:paraId="7A811A8F" w14:textId="65E8A08C" w:rsidR="00233159" w:rsidRDefault="00233159" w:rsidP="00551CA4">
      <w:pPr>
        <w:jc w:val="left"/>
        <w:rPr>
          <w:rFonts w:eastAsiaTheme="minorHAnsi"/>
          <w:szCs w:val="21"/>
        </w:rPr>
      </w:pPr>
      <w:r>
        <w:rPr>
          <w:noProof/>
        </w:rPr>
        <w:drawing>
          <wp:inline distT="0" distB="0" distL="0" distR="0" wp14:anchorId="2864033C" wp14:editId="60CA4D5F">
            <wp:extent cx="5400040" cy="3040223"/>
            <wp:effectExtent l="0" t="0" r="0" b="8255"/>
            <wp:docPr id="5" name="図 3"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3" descr="タイムライン&#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040223"/>
                    </a:xfrm>
                    <a:prstGeom prst="rect">
                      <a:avLst/>
                    </a:prstGeom>
                    <a:noFill/>
                    <a:ln>
                      <a:noFill/>
                    </a:ln>
                  </pic:spPr>
                </pic:pic>
              </a:graphicData>
            </a:graphic>
          </wp:inline>
        </w:drawing>
      </w:r>
    </w:p>
    <w:sectPr w:rsidR="0023315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B991" w14:textId="77777777" w:rsidR="0084209A" w:rsidRDefault="0084209A" w:rsidP="00127DC9">
      <w:r>
        <w:separator/>
      </w:r>
    </w:p>
  </w:endnote>
  <w:endnote w:type="continuationSeparator" w:id="0">
    <w:p w14:paraId="1FA1D278" w14:textId="77777777" w:rsidR="0084209A" w:rsidRDefault="0084209A"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7F93" w14:textId="77777777" w:rsidR="0084209A" w:rsidRDefault="0084209A" w:rsidP="00127DC9">
      <w:r>
        <w:separator/>
      </w:r>
    </w:p>
  </w:footnote>
  <w:footnote w:type="continuationSeparator" w:id="0">
    <w:p w14:paraId="49345633" w14:textId="77777777" w:rsidR="0084209A" w:rsidRDefault="0084209A"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6E001FFF" w:rsidR="00B263CC" w:rsidRDefault="00B263CC">
    <w:pPr>
      <w:pStyle w:val="aa"/>
    </w:pPr>
    <w:r>
      <w:rPr>
        <w:rFonts w:hint="eastAsia"/>
      </w:rPr>
      <w:t>雄踏ちゅうりっぷこども園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07C85"/>
    <w:rsid w:val="00062D5A"/>
    <w:rsid w:val="000F1256"/>
    <w:rsid w:val="000F31D9"/>
    <w:rsid w:val="00114C20"/>
    <w:rsid w:val="00127DC9"/>
    <w:rsid w:val="00154654"/>
    <w:rsid w:val="001A5364"/>
    <w:rsid w:val="001B12F0"/>
    <w:rsid w:val="001B3E70"/>
    <w:rsid w:val="001F4D88"/>
    <w:rsid w:val="00233159"/>
    <w:rsid w:val="0026100F"/>
    <w:rsid w:val="002E6CB1"/>
    <w:rsid w:val="00321A39"/>
    <w:rsid w:val="00365D28"/>
    <w:rsid w:val="0037318F"/>
    <w:rsid w:val="00400763"/>
    <w:rsid w:val="004933D6"/>
    <w:rsid w:val="004A21A5"/>
    <w:rsid w:val="00512548"/>
    <w:rsid w:val="005244A9"/>
    <w:rsid w:val="00541188"/>
    <w:rsid w:val="00551CA4"/>
    <w:rsid w:val="00581892"/>
    <w:rsid w:val="005B7CB1"/>
    <w:rsid w:val="00622873"/>
    <w:rsid w:val="00642997"/>
    <w:rsid w:val="006450B3"/>
    <w:rsid w:val="006653BC"/>
    <w:rsid w:val="006A4A74"/>
    <w:rsid w:val="006B0E8F"/>
    <w:rsid w:val="006C1111"/>
    <w:rsid w:val="006C5198"/>
    <w:rsid w:val="006E46DE"/>
    <w:rsid w:val="00770FFD"/>
    <w:rsid w:val="007A11D8"/>
    <w:rsid w:val="00806448"/>
    <w:rsid w:val="00806B99"/>
    <w:rsid w:val="00813E27"/>
    <w:rsid w:val="0082073D"/>
    <w:rsid w:val="0082280A"/>
    <w:rsid w:val="00833FE6"/>
    <w:rsid w:val="0084209A"/>
    <w:rsid w:val="00896C36"/>
    <w:rsid w:val="008C3C39"/>
    <w:rsid w:val="00901D2D"/>
    <w:rsid w:val="00923344"/>
    <w:rsid w:val="00957798"/>
    <w:rsid w:val="009912CE"/>
    <w:rsid w:val="009D4F5D"/>
    <w:rsid w:val="009E3AFE"/>
    <w:rsid w:val="00A072BB"/>
    <w:rsid w:val="00A27250"/>
    <w:rsid w:val="00A34270"/>
    <w:rsid w:val="00AB3A12"/>
    <w:rsid w:val="00B241BE"/>
    <w:rsid w:val="00B263CC"/>
    <w:rsid w:val="00B63230"/>
    <w:rsid w:val="00B97805"/>
    <w:rsid w:val="00BA545E"/>
    <w:rsid w:val="00BE2CC5"/>
    <w:rsid w:val="00C739DB"/>
    <w:rsid w:val="00D261EC"/>
    <w:rsid w:val="00D9615F"/>
    <w:rsid w:val="00DB7F84"/>
    <w:rsid w:val="00E15C3E"/>
    <w:rsid w:val="00EA5E7D"/>
    <w:rsid w:val="00EC564D"/>
    <w:rsid w:val="00FB3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FD525C34-8937-4DD6-8A03-1D409F1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社会福祉法人はなぞの会　マーガレット保育園</cp:lastModifiedBy>
  <cp:revision>6</cp:revision>
  <cp:lastPrinted>2025-10-07T03:42:00Z</cp:lastPrinted>
  <dcterms:created xsi:type="dcterms:W3CDTF">2025-10-06T06:33:00Z</dcterms:created>
  <dcterms:modified xsi:type="dcterms:W3CDTF">2025-10-09T04:09:00Z</dcterms:modified>
</cp:coreProperties>
</file>